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E1171" w14:textId="77777777" w:rsidR="0076181E" w:rsidRPr="0076181E" w:rsidRDefault="0076181E" w:rsidP="0076181E">
      <w:pPr>
        <w:rPr>
          <w:b/>
          <w:bCs/>
          <w:lang w:val="en-US"/>
        </w:rPr>
      </w:pPr>
      <w:r w:rsidRPr="0076181E">
        <w:rPr>
          <w:b/>
          <w:bCs/>
          <w:lang w:val="en-US"/>
        </w:rPr>
        <w:t>1) Do the mirrors provide magnification?</w:t>
      </w:r>
    </w:p>
    <w:p w14:paraId="191FBEBF" w14:textId="00F4E78B" w:rsidR="0076181E" w:rsidRPr="0076181E" w:rsidRDefault="0076181E" w:rsidP="0076181E">
      <w:pPr>
        <w:rPr>
          <w:lang w:val="en-US"/>
        </w:rPr>
      </w:pPr>
      <w:r w:rsidRPr="0076181E">
        <w:rPr>
          <w:lang w:val="en-US"/>
        </w:rPr>
        <w:t>The mirrors are designed with a flat surface and do not provide magnification. They are not magnifying mirrors.</w:t>
      </w:r>
    </w:p>
    <w:p w14:paraId="71E55CAE" w14:textId="13A2A2D7" w:rsidR="0076181E" w:rsidRPr="0076181E" w:rsidRDefault="0076181E" w:rsidP="0076181E">
      <w:pPr>
        <w:rPr>
          <w:lang w:val="en-US"/>
        </w:rPr>
      </w:pPr>
    </w:p>
    <w:p w14:paraId="0721815D" w14:textId="77777777" w:rsidR="0076181E" w:rsidRPr="0076181E" w:rsidRDefault="0076181E" w:rsidP="0076181E">
      <w:pPr>
        <w:rPr>
          <w:b/>
          <w:bCs/>
          <w:lang w:val="en-US"/>
        </w:rPr>
      </w:pPr>
      <w:r w:rsidRPr="0076181E">
        <w:rPr>
          <w:b/>
          <w:bCs/>
          <w:lang w:val="en-US"/>
        </w:rPr>
        <w:t>2) How should the mirrors be properly maintained?</w:t>
      </w:r>
    </w:p>
    <w:p w14:paraId="7F727A20" w14:textId="77777777" w:rsidR="0076181E" w:rsidRPr="0076181E" w:rsidRDefault="0076181E" w:rsidP="0076181E">
      <w:pPr>
        <w:numPr>
          <w:ilvl w:val="0"/>
          <w:numId w:val="3"/>
        </w:numPr>
        <w:rPr>
          <w:lang w:val="en-US"/>
        </w:rPr>
      </w:pPr>
      <w:r w:rsidRPr="0076181E">
        <w:rPr>
          <w:lang w:val="en-US"/>
        </w:rPr>
        <w:t>Please use only neutral or slightly acidic disinfectants for sterilization. Alkaline agents should be avoided, as they may damage the mirror surface.</w:t>
      </w:r>
    </w:p>
    <w:p w14:paraId="65C417D5" w14:textId="77777777" w:rsidR="0076181E" w:rsidRPr="0076181E" w:rsidRDefault="0076181E" w:rsidP="0076181E">
      <w:pPr>
        <w:numPr>
          <w:ilvl w:val="0"/>
          <w:numId w:val="3"/>
        </w:numPr>
        <w:rPr>
          <w:lang w:val="en-US"/>
        </w:rPr>
      </w:pPr>
      <w:r w:rsidRPr="0076181E">
        <w:rPr>
          <w:lang w:val="en-US"/>
        </w:rPr>
        <w:t>Always follow the concentration and immersion time specified in the disinfectant’s instructions.</w:t>
      </w:r>
    </w:p>
    <w:p w14:paraId="2ED32A1C" w14:textId="77777777" w:rsidR="0076181E" w:rsidRPr="0076181E" w:rsidRDefault="0076181E" w:rsidP="0076181E">
      <w:pPr>
        <w:numPr>
          <w:ilvl w:val="0"/>
          <w:numId w:val="3"/>
        </w:numPr>
        <w:rPr>
          <w:lang w:val="en-US"/>
        </w:rPr>
      </w:pPr>
      <w:r w:rsidRPr="0076181E">
        <w:rPr>
          <w:lang w:val="en-US"/>
        </w:rPr>
        <w:t>After disinfection, rinse thoroughly with clean water or plasma water.</w:t>
      </w:r>
    </w:p>
    <w:p w14:paraId="760344F1" w14:textId="77777777" w:rsidR="0076181E" w:rsidRPr="0076181E" w:rsidRDefault="0076181E" w:rsidP="0076181E">
      <w:pPr>
        <w:numPr>
          <w:ilvl w:val="0"/>
          <w:numId w:val="3"/>
        </w:numPr>
        <w:rPr>
          <w:lang w:val="en-US"/>
        </w:rPr>
      </w:pPr>
      <w:r w:rsidRPr="0076181E">
        <w:rPr>
          <w:lang w:val="en-US"/>
        </w:rPr>
        <w:t>Allow the mirror to dry completely before individual packaging.</w:t>
      </w:r>
    </w:p>
    <w:p w14:paraId="7678CA68" w14:textId="77777777" w:rsidR="0076181E" w:rsidRPr="0076181E" w:rsidRDefault="0076181E" w:rsidP="0076181E">
      <w:pPr>
        <w:numPr>
          <w:ilvl w:val="0"/>
          <w:numId w:val="3"/>
        </w:numPr>
        <w:rPr>
          <w:lang w:val="en-US"/>
        </w:rPr>
      </w:pPr>
      <w:r w:rsidRPr="0076181E">
        <w:rPr>
          <w:lang w:val="en-US"/>
        </w:rPr>
        <w:t>Finally, perform high-pressure autoclave sterilization.</w:t>
      </w:r>
    </w:p>
    <w:p w14:paraId="428521C0" w14:textId="49B3AECA" w:rsidR="00EE3AAB" w:rsidRPr="0076181E" w:rsidRDefault="00EE3AAB" w:rsidP="0076181E">
      <w:pPr>
        <w:rPr>
          <w:lang w:val="en-US"/>
        </w:rPr>
      </w:pPr>
    </w:p>
    <w:sectPr w:rsidR="00EE3AAB" w:rsidRPr="00761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610E"/>
    <w:multiLevelType w:val="multilevel"/>
    <w:tmpl w:val="3EF0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1240E"/>
    <w:multiLevelType w:val="hybridMultilevel"/>
    <w:tmpl w:val="5664BE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A3AA0"/>
    <w:multiLevelType w:val="multilevel"/>
    <w:tmpl w:val="910E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569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1193960">
    <w:abstractNumId w:val="0"/>
  </w:num>
  <w:num w:numId="3" w16cid:durableId="174421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FE"/>
    <w:rsid w:val="0056762E"/>
    <w:rsid w:val="006C47A5"/>
    <w:rsid w:val="006C49FE"/>
    <w:rsid w:val="0076181E"/>
    <w:rsid w:val="00BE5F2E"/>
    <w:rsid w:val="00C02D4C"/>
    <w:rsid w:val="00D56558"/>
    <w:rsid w:val="00DE1C65"/>
    <w:rsid w:val="00EE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DCE6C"/>
  <w15:chartTrackingRefBased/>
  <w15:docId w15:val="{A3065709-273A-4CAF-9B0B-A0CAEA9E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4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4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49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4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49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49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49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49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9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4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49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49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49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49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49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49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49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9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4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4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4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4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4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49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49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49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4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49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49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552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Świsłowska</dc:creator>
  <cp:keywords/>
  <dc:description/>
  <cp:lastModifiedBy>Ewa Jaszczyk-Żak</cp:lastModifiedBy>
  <cp:revision>3</cp:revision>
  <dcterms:created xsi:type="dcterms:W3CDTF">2025-09-05T06:52:00Z</dcterms:created>
  <dcterms:modified xsi:type="dcterms:W3CDTF">2025-11-24T10:32:00Z</dcterms:modified>
</cp:coreProperties>
</file>